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7778" w14:textId="74AABB81" w:rsidR="005824C3" w:rsidRPr="00FC1421" w:rsidRDefault="005824C3" w:rsidP="00582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21">
        <w:rPr>
          <w:rFonts w:ascii="Times New Roman" w:hAnsi="Times New Roman" w:cs="Times New Roman"/>
          <w:b/>
          <w:sz w:val="24"/>
          <w:szCs w:val="24"/>
        </w:rPr>
        <w:t xml:space="preserve">MUZEOLÓGIA SPECIALIZÁCIÓ </w:t>
      </w:r>
      <w:r w:rsidR="004E33E1">
        <w:rPr>
          <w:rFonts w:ascii="Times New Roman" w:hAnsi="Times New Roman" w:cs="Times New Roman"/>
          <w:b/>
          <w:sz w:val="24"/>
          <w:szCs w:val="24"/>
        </w:rPr>
        <w:t>SPECIALIZÁCIÓ</w:t>
      </w:r>
    </w:p>
    <w:p w14:paraId="2740F888" w14:textId="77777777" w:rsidR="005824C3" w:rsidRDefault="005824C3" w:rsidP="0058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B4D41" w14:textId="77777777" w:rsidR="005824C3" w:rsidRDefault="005824C3" w:rsidP="0058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73E8" w14:textId="77777777" w:rsidR="005824C3" w:rsidRPr="00FC1421" w:rsidRDefault="005824C3" w:rsidP="0058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21">
        <w:rPr>
          <w:rFonts w:ascii="Times New Roman" w:hAnsi="Times New Roman" w:cs="Times New Roman"/>
          <w:sz w:val="24"/>
          <w:szCs w:val="24"/>
        </w:rPr>
        <w:t>G = gyakorlati jegy</w:t>
      </w:r>
    </w:p>
    <w:p w14:paraId="12AE5517" w14:textId="77777777" w:rsidR="005824C3" w:rsidRPr="00FC1421" w:rsidRDefault="005824C3" w:rsidP="0058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21">
        <w:rPr>
          <w:rFonts w:ascii="Times New Roman" w:hAnsi="Times New Roman" w:cs="Times New Roman"/>
          <w:sz w:val="24"/>
          <w:szCs w:val="24"/>
        </w:rPr>
        <w:t>K = kollokvium</w:t>
      </w:r>
    </w:p>
    <w:p w14:paraId="45031A9D" w14:textId="77777777" w:rsidR="005824C3" w:rsidRDefault="005824C3" w:rsidP="0058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0C8E9" w14:textId="77777777" w:rsidR="005824C3" w:rsidRDefault="005824C3" w:rsidP="0058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Specializációfelelős: Dr. Bali János</w:t>
      </w:r>
    </w:p>
    <w:p w14:paraId="3BC85E3F" w14:textId="77777777" w:rsidR="005824C3" w:rsidRDefault="005824C3" w:rsidP="0058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21">
        <w:rPr>
          <w:rFonts w:ascii="Times New Roman" w:hAnsi="Times New Roman" w:cs="Times New Roman"/>
          <w:sz w:val="24"/>
          <w:szCs w:val="24"/>
        </w:rPr>
        <w:t>A specializációra v</w:t>
      </w:r>
      <w:r>
        <w:rPr>
          <w:rFonts w:ascii="Times New Roman" w:hAnsi="Times New Roman" w:cs="Times New Roman"/>
          <w:sz w:val="24"/>
          <w:szCs w:val="24"/>
        </w:rPr>
        <w:t>aló belépés feltétele: -</w:t>
      </w:r>
    </w:p>
    <w:p w14:paraId="1BB8340C" w14:textId="77777777" w:rsidR="005824C3" w:rsidRDefault="005824C3"/>
    <w:tbl>
      <w:tblPr>
        <w:tblStyle w:val="Rcsostblzat"/>
        <w:tblW w:w="9138" w:type="dxa"/>
        <w:tblLayout w:type="fixed"/>
        <w:tblLook w:val="04A0" w:firstRow="1" w:lastRow="0" w:firstColumn="1" w:lastColumn="0" w:noHBand="0" w:noVBand="1"/>
      </w:tblPr>
      <w:tblGrid>
        <w:gridCol w:w="988"/>
        <w:gridCol w:w="4109"/>
        <w:gridCol w:w="427"/>
        <w:gridCol w:w="567"/>
        <w:gridCol w:w="425"/>
        <w:gridCol w:w="567"/>
        <w:gridCol w:w="425"/>
        <w:gridCol w:w="1630"/>
      </w:tblGrid>
      <w:tr w:rsidR="005824C3" w:rsidRPr="003D5A4D" w14:paraId="55AC86CD" w14:textId="77777777" w:rsidTr="003649D2">
        <w:trPr>
          <w:cantSplit/>
          <w:trHeight w:val="1424"/>
        </w:trPr>
        <w:tc>
          <w:tcPr>
            <w:tcW w:w="988" w:type="dxa"/>
            <w:vAlign w:val="center"/>
          </w:tcPr>
          <w:p w14:paraId="0FE26097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b/>
                <w:sz w:val="20"/>
                <w:szCs w:val="20"/>
              </w:rPr>
              <w:t>kód (BBN-)</w:t>
            </w:r>
          </w:p>
        </w:tc>
        <w:tc>
          <w:tcPr>
            <w:tcW w:w="4109" w:type="dxa"/>
            <w:vAlign w:val="center"/>
          </w:tcPr>
          <w:p w14:paraId="7AA02A4A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b/>
                <w:sz w:val="20"/>
                <w:szCs w:val="20"/>
              </w:rPr>
              <w:t>tanegység</w:t>
            </w:r>
          </w:p>
        </w:tc>
        <w:tc>
          <w:tcPr>
            <w:tcW w:w="427" w:type="dxa"/>
            <w:textDirection w:val="tbRl"/>
          </w:tcPr>
          <w:p w14:paraId="6D8343E1" w14:textId="77777777" w:rsidR="005824C3" w:rsidRPr="003D5A4D" w:rsidRDefault="005824C3" w:rsidP="003649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b/>
                <w:sz w:val="20"/>
                <w:szCs w:val="20"/>
              </w:rPr>
              <w:t>félév</w:t>
            </w:r>
          </w:p>
        </w:tc>
        <w:tc>
          <w:tcPr>
            <w:tcW w:w="567" w:type="dxa"/>
            <w:textDirection w:val="tbRl"/>
          </w:tcPr>
          <w:p w14:paraId="5FCFF743" w14:textId="77777777" w:rsidR="005824C3" w:rsidRPr="003D5A4D" w:rsidRDefault="005824C3" w:rsidP="003649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b/>
                <w:sz w:val="20"/>
                <w:szCs w:val="20"/>
              </w:rPr>
              <w:t>értékelés</w:t>
            </w:r>
          </w:p>
        </w:tc>
        <w:tc>
          <w:tcPr>
            <w:tcW w:w="425" w:type="dxa"/>
            <w:textDirection w:val="tbRl"/>
          </w:tcPr>
          <w:p w14:paraId="484DAE2A" w14:textId="77777777" w:rsidR="005824C3" w:rsidRPr="003D5A4D" w:rsidRDefault="005824C3" w:rsidP="003649D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pPr w:leftFromText="141" w:rightFromText="141" w:vertAnchor="text" w:tblpX="1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4"/>
            </w:tblGrid>
            <w:tr w:rsidR="005824C3" w:rsidRPr="003D5A4D" w14:paraId="39A03820" w14:textId="77777777" w:rsidTr="003649D2">
              <w:trPr>
                <w:cantSplit/>
                <w:trHeight w:val="1134"/>
              </w:trPr>
              <w:tc>
                <w:tcPr>
                  <w:tcW w:w="494" w:type="dxa"/>
                  <w:textDirection w:val="tbRl"/>
                </w:tcPr>
                <w:p w14:paraId="671F5F84" w14:textId="77777777" w:rsidR="005824C3" w:rsidRPr="003D5A4D" w:rsidRDefault="005824C3" w:rsidP="003649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5A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D5A4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köt.vál. </w:t>
                  </w:r>
                </w:p>
              </w:tc>
            </w:tr>
          </w:tbl>
          <w:p w14:paraId="5295F00D" w14:textId="77777777" w:rsidR="005824C3" w:rsidRPr="003D5A4D" w:rsidRDefault="005824C3" w:rsidP="003649D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tbRl"/>
          </w:tcPr>
          <w:p w14:paraId="5D27070D" w14:textId="77777777" w:rsidR="005824C3" w:rsidRPr="003D5A4D" w:rsidRDefault="005824C3" w:rsidP="003649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</w:tc>
        <w:tc>
          <w:tcPr>
            <w:tcW w:w="425" w:type="dxa"/>
            <w:textDirection w:val="tbRl"/>
          </w:tcPr>
          <w:p w14:paraId="3D465FE1" w14:textId="77777777" w:rsidR="005824C3" w:rsidRPr="003D5A4D" w:rsidRDefault="005824C3" w:rsidP="003649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1630" w:type="dxa"/>
            <w:textDirection w:val="tbRl"/>
          </w:tcPr>
          <w:p w14:paraId="4FD912A1" w14:textId="77777777" w:rsidR="005824C3" w:rsidRPr="003D5A4D" w:rsidRDefault="005824C3" w:rsidP="003649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b/>
                <w:sz w:val="20"/>
                <w:szCs w:val="20"/>
              </w:rPr>
              <w:t>belső tantárgyfel</w:t>
            </w:r>
          </w:p>
        </w:tc>
      </w:tr>
      <w:tr w:rsidR="005824C3" w:rsidRPr="003D5A4D" w14:paraId="106B012A" w14:textId="77777777" w:rsidTr="003649D2">
        <w:tc>
          <w:tcPr>
            <w:tcW w:w="988" w:type="dxa"/>
          </w:tcPr>
          <w:p w14:paraId="56BC37EB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9214382"/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NEPM-111</w:t>
            </w:r>
            <w:bookmarkEnd w:id="0"/>
          </w:p>
        </w:tc>
        <w:tc>
          <w:tcPr>
            <w:tcW w:w="4109" w:type="dxa"/>
          </w:tcPr>
          <w:p w14:paraId="0DBA1D39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Néprajzi muzeológia</w:t>
            </w:r>
          </w:p>
        </w:tc>
        <w:tc>
          <w:tcPr>
            <w:tcW w:w="427" w:type="dxa"/>
          </w:tcPr>
          <w:p w14:paraId="37FFC7EF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AA5E673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14:paraId="7986C6AE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14:paraId="4280F98C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</w:tcPr>
          <w:p w14:paraId="68F23EE8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</w:tcPr>
          <w:p w14:paraId="30643C53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Dr. Bali János</w:t>
            </w:r>
          </w:p>
        </w:tc>
      </w:tr>
      <w:tr w:rsidR="005824C3" w:rsidRPr="003D5A4D" w14:paraId="41DB2FBB" w14:textId="77777777" w:rsidTr="003649D2">
        <w:tc>
          <w:tcPr>
            <w:tcW w:w="988" w:type="dxa"/>
          </w:tcPr>
          <w:p w14:paraId="741866E5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NEPM-112</w:t>
            </w:r>
          </w:p>
        </w:tc>
        <w:tc>
          <w:tcPr>
            <w:tcW w:w="4109" w:type="dxa"/>
          </w:tcPr>
          <w:p w14:paraId="673059B2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Múzeumelmélet, tárgyelmélet szeminárium</w:t>
            </w:r>
          </w:p>
        </w:tc>
        <w:tc>
          <w:tcPr>
            <w:tcW w:w="427" w:type="dxa"/>
          </w:tcPr>
          <w:p w14:paraId="44EE0144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9B3745A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25" w:type="dxa"/>
          </w:tcPr>
          <w:p w14:paraId="74839B0D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14:paraId="77E03363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6F204BEE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450DEA1D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Eitler Ágnes</w:t>
            </w:r>
          </w:p>
        </w:tc>
      </w:tr>
      <w:tr w:rsidR="005824C3" w:rsidRPr="003D5A4D" w14:paraId="36246214" w14:textId="77777777" w:rsidTr="003649D2">
        <w:tc>
          <w:tcPr>
            <w:tcW w:w="988" w:type="dxa"/>
          </w:tcPr>
          <w:p w14:paraId="10C2E091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NEPM-113</w:t>
            </w:r>
          </w:p>
        </w:tc>
        <w:tc>
          <w:tcPr>
            <w:tcW w:w="4109" w:type="dxa"/>
          </w:tcPr>
          <w:p w14:paraId="1F2DE708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A néprajzi muzeológia szervezeti, jogszabályi és társadalmi környezete</w:t>
            </w:r>
          </w:p>
        </w:tc>
        <w:tc>
          <w:tcPr>
            <w:tcW w:w="427" w:type="dxa"/>
          </w:tcPr>
          <w:p w14:paraId="3F04D4E7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7688832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14:paraId="403DBDAE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14:paraId="1BA29C0C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4849380C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3BF80D56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Dr. Vincze Kata Zsófia</w:t>
            </w:r>
          </w:p>
        </w:tc>
      </w:tr>
      <w:tr w:rsidR="005824C3" w:rsidRPr="003D5A4D" w14:paraId="2D7131FF" w14:textId="77777777" w:rsidTr="003649D2">
        <w:tc>
          <w:tcPr>
            <w:tcW w:w="988" w:type="dxa"/>
          </w:tcPr>
          <w:p w14:paraId="2CD357D5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9216147"/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NEPM-114</w:t>
            </w:r>
            <w:bookmarkEnd w:id="1"/>
          </w:p>
        </w:tc>
        <w:tc>
          <w:tcPr>
            <w:tcW w:w="4109" w:type="dxa"/>
          </w:tcPr>
          <w:p w14:paraId="42DD538E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A néprajzi muzeológia szervezeti, jogszabályi és társadalmi környezete szeminárium</w:t>
            </w:r>
          </w:p>
        </w:tc>
        <w:tc>
          <w:tcPr>
            <w:tcW w:w="427" w:type="dxa"/>
          </w:tcPr>
          <w:p w14:paraId="3FDB4BDF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AFA8952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25" w:type="dxa"/>
          </w:tcPr>
          <w:p w14:paraId="5872EA6D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14:paraId="4B98370E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2984FDA9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6E04139C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Vámos Gabriella</w:t>
            </w:r>
          </w:p>
        </w:tc>
      </w:tr>
      <w:tr w:rsidR="005824C3" w:rsidRPr="003D5A4D" w14:paraId="31631808" w14:textId="77777777" w:rsidTr="003649D2">
        <w:tc>
          <w:tcPr>
            <w:tcW w:w="988" w:type="dxa"/>
          </w:tcPr>
          <w:p w14:paraId="6A97D3E2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NEPM-121</w:t>
            </w:r>
          </w:p>
        </w:tc>
        <w:tc>
          <w:tcPr>
            <w:tcW w:w="4109" w:type="dxa"/>
          </w:tcPr>
          <w:p w14:paraId="5DA8738B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Gyűjteménytörténet, gyűjteményelmélet</w:t>
            </w:r>
          </w:p>
        </w:tc>
        <w:tc>
          <w:tcPr>
            <w:tcW w:w="427" w:type="dxa"/>
          </w:tcPr>
          <w:p w14:paraId="226591A9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D91C508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14:paraId="4C408611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14:paraId="626422EC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369CB564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34E78842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Dr. Smid Mária Bernadett</w:t>
            </w:r>
          </w:p>
        </w:tc>
      </w:tr>
      <w:tr w:rsidR="005824C3" w:rsidRPr="003D5A4D" w14:paraId="69BBEC53" w14:textId="77777777" w:rsidTr="003649D2">
        <w:tc>
          <w:tcPr>
            <w:tcW w:w="988" w:type="dxa"/>
          </w:tcPr>
          <w:p w14:paraId="419DAC65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NEPM-122</w:t>
            </w:r>
          </w:p>
        </w:tc>
        <w:tc>
          <w:tcPr>
            <w:tcW w:w="4109" w:type="dxa"/>
          </w:tcPr>
          <w:p w14:paraId="58EB6F17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Gyűjteményi gyakorlat</w:t>
            </w:r>
          </w:p>
        </w:tc>
        <w:tc>
          <w:tcPr>
            <w:tcW w:w="427" w:type="dxa"/>
          </w:tcPr>
          <w:p w14:paraId="5B119B5F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D82796E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25" w:type="dxa"/>
          </w:tcPr>
          <w:p w14:paraId="21795CB6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14:paraId="47E66D3C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6DF97CB2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1731BA11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Vámos Gabriella</w:t>
            </w:r>
          </w:p>
        </w:tc>
      </w:tr>
      <w:tr w:rsidR="005824C3" w:rsidRPr="003D5A4D" w14:paraId="25FCD4F3" w14:textId="77777777" w:rsidTr="003649D2">
        <w:tc>
          <w:tcPr>
            <w:tcW w:w="988" w:type="dxa"/>
          </w:tcPr>
          <w:p w14:paraId="6966174C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NEPM-123</w:t>
            </w:r>
          </w:p>
        </w:tc>
        <w:tc>
          <w:tcPr>
            <w:tcW w:w="4109" w:type="dxa"/>
          </w:tcPr>
          <w:p w14:paraId="0C98B513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Archívumok a néprajzi muzeológiában</w:t>
            </w:r>
          </w:p>
        </w:tc>
        <w:tc>
          <w:tcPr>
            <w:tcW w:w="427" w:type="dxa"/>
          </w:tcPr>
          <w:p w14:paraId="5967540C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C102866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14:paraId="42EABB4E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14:paraId="422068B1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705D2178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3FD9EA43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Dr. Ilyefalvi Emese</w:t>
            </w:r>
          </w:p>
        </w:tc>
      </w:tr>
      <w:tr w:rsidR="005824C3" w:rsidRPr="003D5A4D" w14:paraId="33C156DB" w14:textId="77777777" w:rsidTr="003649D2">
        <w:tc>
          <w:tcPr>
            <w:tcW w:w="988" w:type="dxa"/>
          </w:tcPr>
          <w:p w14:paraId="6F822220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NEPM-124</w:t>
            </w:r>
          </w:p>
        </w:tc>
        <w:tc>
          <w:tcPr>
            <w:tcW w:w="4109" w:type="dxa"/>
          </w:tcPr>
          <w:p w14:paraId="6E641A23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Archívumi gyakorlat</w:t>
            </w:r>
          </w:p>
        </w:tc>
        <w:tc>
          <w:tcPr>
            <w:tcW w:w="427" w:type="dxa"/>
          </w:tcPr>
          <w:p w14:paraId="114B9BF1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CAA1D55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25" w:type="dxa"/>
          </w:tcPr>
          <w:p w14:paraId="453402DF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14:paraId="775EF94E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118F0C71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37DCFC21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Dr. Ilyefalvi Emese</w:t>
            </w:r>
          </w:p>
        </w:tc>
      </w:tr>
      <w:tr w:rsidR="005824C3" w:rsidRPr="003D5A4D" w14:paraId="469EB503" w14:textId="77777777" w:rsidTr="003649D2">
        <w:tc>
          <w:tcPr>
            <w:tcW w:w="988" w:type="dxa"/>
          </w:tcPr>
          <w:p w14:paraId="1B2DD35F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NEPM-131</w:t>
            </w:r>
          </w:p>
        </w:tc>
        <w:tc>
          <w:tcPr>
            <w:tcW w:w="4109" w:type="dxa"/>
          </w:tcPr>
          <w:p w14:paraId="4812A5C0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Muzeológia digitális környezetben</w:t>
            </w:r>
          </w:p>
        </w:tc>
        <w:tc>
          <w:tcPr>
            <w:tcW w:w="427" w:type="dxa"/>
          </w:tcPr>
          <w:p w14:paraId="0E6D801C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19D85EFB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25" w:type="dxa"/>
          </w:tcPr>
          <w:p w14:paraId="1CC08E7D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14:paraId="222719F1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511B05CC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14BA3562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Dr. Ilyefalvi Emese</w:t>
            </w:r>
          </w:p>
        </w:tc>
      </w:tr>
      <w:tr w:rsidR="005824C3" w:rsidRPr="003D5A4D" w14:paraId="12E6D5E3" w14:textId="77777777" w:rsidTr="003649D2">
        <w:tc>
          <w:tcPr>
            <w:tcW w:w="988" w:type="dxa"/>
          </w:tcPr>
          <w:p w14:paraId="519307B6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NEPM-132</w:t>
            </w:r>
          </w:p>
        </w:tc>
        <w:tc>
          <w:tcPr>
            <w:tcW w:w="4109" w:type="dxa"/>
          </w:tcPr>
          <w:p w14:paraId="109B9FDF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Etnológia a múzeumban</w:t>
            </w:r>
          </w:p>
        </w:tc>
        <w:tc>
          <w:tcPr>
            <w:tcW w:w="427" w:type="dxa"/>
          </w:tcPr>
          <w:p w14:paraId="3D50DDD1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25A706B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25" w:type="dxa"/>
          </w:tcPr>
          <w:p w14:paraId="42979C60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14:paraId="4D56F11B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1B6C77AC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2B37B350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Eitler Ágnes</w:t>
            </w:r>
          </w:p>
        </w:tc>
      </w:tr>
      <w:tr w:rsidR="005824C3" w:rsidRPr="003D5A4D" w14:paraId="64E85F99" w14:textId="77777777" w:rsidTr="003649D2">
        <w:tc>
          <w:tcPr>
            <w:tcW w:w="988" w:type="dxa"/>
          </w:tcPr>
          <w:p w14:paraId="3CA8266E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NEPM-133</w:t>
            </w:r>
          </w:p>
        </w:tc>
        <w:tc>
          <w:tcPr>
            <w:tcW w:w="4109" w:type="dxa"/>
          </w:tcPr>
          <w:p w14:paraId="19D70FF2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Jelenkorkutatás a néprajzi múzeumokban</w:t>
            </w:r>
          </w:p>
        </w:tc>
        <w:tc>
          <w:tcPr>
            <w:tcW w:w="427" w:type="dxa"/>
          </w:tcPr>
          <w:p w14:paraId="6A8B836A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53D64CF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25" w:type="dxa"/>
          </w:tcPr>
          <w:p w14:paraId="1F5110E0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14:paraId="04011348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384D6395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0BF22E56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Eitler Ágnes</w:t>
            </w:r>
          </w:p>
        </w:tc>
      </w:tr>
      <w:tr w:rsidR="005824C3" w:rsidRPr="003D5A4D" w14:paraId="7ED0CA9E" w14:textId="77777777" w:rsidTr="003649D2">
        <w:tc>
          <w:tcPr>
            <w:tcW w:w="988" w:type="dxa"/>
          </w:tcPr>
          <w:p w14:paraId="41A85FED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NEPM-134</w:t>
            </w:r>
          </w:p>
        </w:tc>
        <w:tc>
          <w:tcPr>
            <w:tcW w:w="4109" w:type="dxa"/>
          </w:tcPr>
          <w:p w14:paraId="7374DDC9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Közösségi együttműködés a néprajzi muzeológiában</w:t>
            </w:r>
          </w:p>
        </w:tc>
        <w:tc>
          <w:tcPr>
            <w:tcW w:w="427" w:type="dxa"/>
          </w:tcPr>
          <w:p w14:paraId="656D6E4A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22CF9E8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25" w:type="dxa"/>
          </w:tcPr>
          <w:p w14:paraId="027BF7C7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14:paraId="68DD2D23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08197921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54489033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Dr. Ilyefalvi Emese</w:t>
            </w:r>
          </w:p>
        </w:tc>
      </w:tr>
      <w:tr w:rsidR="005824C3" w:rsidRPr="003D5A4D" w14:paraId="2636F8CE" w14:textId="77777777" w:rsidTr="003649D2">
        <w:tc>
          <w:tcPr>
            <w:tcW w:w="988" w:type="dxa"/>
          </w:tcPr>
          <w:p w14:paraId="2AFA044A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9215949"/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NEPM-141</w:t>
            </w:r>
            <w:bookmarkEnd w:id="2"/>
          </w:p>
        </w:tc>
        <w:tc>
          <w:tcPr>
            <w:tcW w:w="4109" w:type="dxa"/>
          </w:tcPr>
          <w:p w14:paraId="54834C25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A kurátori munka gyakorlati ismeretei</w:t>
            </w:r>
          </w:p>
        </w:tc>
        <w:tc>
          <w:tcPr>
            <w:tcW w:w="427" w:type="dxa"/>
          </w:tcPr>
          <w:p w14:paraId="4C0D094C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2B2A8AFE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25" w:type="dxa"/>
          </w:tcPr>
          <w:p w14:paraId="1A22F8B5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14:paraId="4AAC07B4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44B056F6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3C04FBA7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Vámos Gabriella</w:t>
            </w:r>
          </w:p>
        </w:tc>
      </w:tr>
      <w:tr w:rsidR="005824C3" w:rsidRPr="003D5A4D" w14:paraId="5525131A" w14:textId="77777777" w:rsidTr="003649D2">
        <w:tc>
          <w:tcPr>
            <w:tcW w:w="988" w:type="dxa"/>
          </w:tcPr>
          <w:p w14:paraId="25F3C716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NEPM-142</w:t>
            </w:r>
          </w:p>
        </w:tc>
        <w:tc>
          <w:tcPr>
            <w:tcW w:w="4109" w:type="dxa"/>
          </w:tcPr>
          <w:p w14:paraId="14295F14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A néprajzi kiállítás</w:t>
            </w:r>
          </w:p>
        </w:tc>
        <w:tc>
          <w:tcPr>
            <w:tcW w:w="427" w:type="dxa"/>
          </w:tcPr>
          <w:p w14:paraId="12312BB4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3665D07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425" w:type="dxa"/>
          </w:tcPr>
          <w:p w14:paraId="090B97B5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14:paraId="1CC7BD25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35AFE55F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37FF3871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Dr. Smid Mária Bernadett</w:t>
            </w:r>
          </w:p>
        </w:tc>
      </w:tr>
      <w:tr w:rsidR="005824C3" w:rsidRPr="003D5A4D" w14:paraId="663B83C4" w14:textId="77777777" w:rsidTr="003649D2">
        <w:tc>
          <w:tcPr>
            <w:tcW w:w="988" w:type="dxa"/>
          </w:tcPr>
          <w:p w14:paraId="0A5AB44D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NEPM-143</w:t>
            </w:r>
          </w:p>
        </w:tc>
        <w:tc>
          <w:tcPr>
            <w:tcW w:w="4109" w:type="dxa"/>
          </w:tcPr>
          <w:p w14:paraId="54C39802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Múzeumhasználat és ismeretátadás</w:t>
            </w:r>
          </w:p>
        </w:tc>
        <w:tc>
          <w:tcPr>
            <w:tcW w:w="427" w:type="dxa"/>
          </w:tcPr>
          <w:p w14:paraId="6EAB5ABE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EC518F2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25" w:type="dxa"/>
          </w:tcPr>
          <w:p w14:paraId="2A5AC160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14:paraId="76B941F5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3C245C26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59EFF94A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Dr. Ilyefalvi Emese</w:t>
            </w:r>
          </w:p>
        </w:tc>
      </w:tr>
      <w:tr w:rsidR="005824C3" w:rsidRPr="003D5A4D" w14:paraId="63860284" w14:textId="77777777" w:rsidTr="003649D2">
        <w:tc>
          <w:tcPr>
            <w:tcW w:w="988" w:type="dxa"/>
          </w:tcPr>
          <w:p w14:paraId="143AE806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NEPM-144</w:t>
            </w:r>
          </w:p>
        </w:tc>
        <w:tc>
          <w:tcPr>
            <w:tcW w:w="4109" w:type="dxa"/>
          </w:tcPr>
          <w:p w14:paraId="32E3DE49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Tutori munka</w:t>
            </w:r>
          </w:p>
        </w:tc>
        <w:tc>
          <w:tcPr>
            <w:tcW w:w="427" w:type="dxa"/>
          </w:tcPr>
          <w:p w14:paraId="6AD36185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4A5124B3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25" w:type="dxa"/>
          </w:tcPr>
          <w:p w14:paraId="25F9CAC2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14:paraId="7AE4453F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14:paraId="22417AC0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14:paraId="450ECAC7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Vámos Gabriella</w:t>
            </w:r>
          </w:p>
        </w:tc>
      </w:tr>
      <w:tr w:rsidR="005824C3" w:rsidRPr="003D5A4D" w14:paraId="52532043" w14:textId="77777777" w:rsidTr="003649D2">
        <w:tc>
          <w:tcPr>
            <w:tcW w:w="7083" w:type="dxa"/>
            <w:gridSpan w:val="6"/>
          </w:tcPr>
          <w:p w14:paraId="271B7412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Összesen:</w:t>
            </w:r>
          </w:p>
        </w:tc>
        <w:tc>
          <w:tcPr>
            <w:tcW w:w="425" w:type="dxa"/>
          </w:tcPr>
          <w:p w14:paraId="6340A284" w14:textId="77777777" w:rsidR="005824C3" w:rsidRPr="003D5A4D" w:rsidRDefault="005824C3" w:rsidP="00364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A4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30" w:type="dxa"/>
          </w:tcPr>
          <w:p w14:paraId="41A782D6" w14:textId="77777777" w:rsidR="005824C3" w:rsidRPr="003D5A4D" w:rsidRDefault="005824C3" w:rsidP="00364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A12293" w14:textId="6E495F85" w:rsidR="00F46925" w:rsidRPr="005824C3" w:rsidRDefault="00F46925" w:rsidP="005824C3"/>
    <w:sectPr w:rsidR="00F46925" w:rsidRPr="0058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26"/>
    <w:rsid w:val="004E33E1"/>
    <w:rsid w:val="005824C3"/>
    <w:rsid w:val="00B75C26"/>
    <w:rsid w:val="00F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6219"/>
  <w15:chartTrackingRefBased/>
  <w15:docId w15:val="{A8EA8405-AED4-48E3-9973-A195D90F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24C3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824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Kuszenda Eszter Zsuzsanna</dc:creator>
  <cp:keywords/>
  <dc:description/>
  <cp:lastModifiedBy>Kuszenda Eszter Zsuzsanna</cp:lastModifiedBy>
  <cp:revision>3</cp:revision>
  <dcterms:created xsi:type="dcterms:W3CDTF">2023-11-20T11:02:00Z</dcterms:created>
  <dcterms:modified xsi:type="dcterms:W3CDTF">2023-11-20T11:09:00Z</dcterms:modified>
</cp:coreProperties>
</file>